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ED" w:rsidRPr="007828A7" w:rsidRDefault="00383FED" w:rsidP="00383FED">
      <w:pPr>
        <w:pStyle w:val="TrainingHeading"/>
        <w:pBdr>
          <w:top w:val="single" w:sz="24" w:space="1" w:color="00467F"/>
          <w:bottom w:val="single" w:sz="24" w:space="1" w:color="00467F"/>
        </w:pBdr>
        <w:jc w:val="center"/>
        <w:rPr>
          <w:color w:val="1F497D"/>
          <w:sz w:val="52"/>
        </w:rPr>
      </w:pPr>
      <w:r w:rsidRPr="007828A7">
        <w:rPr>
          <w:color w:val="1F497D"/>
          <w:sz w:val="52"/>
        </w:rPr>
        <w:t>Sobriety Checkpoin</w:t>
      </w:r>
      <w:r>
        <w:rPr>
          <w:color w:val="1F497D"/>
          <w:sz w:val="52"/>
        </w:rPr>
        <w:t xml:space="preserve">t Plan </w:t>
      </w:r>
      <w:r w:rsidRPr="007828A7">
        <w:rPr>
          <w:color w:val="1F497D"/>
          <w:sz w:val="52"/>
        </w:rPr>
        <w:t>Template</w:t>
      </w:r>
    </w:p>
    <w:p w:rsidR="00383FED" w:rsidRDefault="00383FED" w:rsidP="00383FE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383FED" w:rsidRPr="003E0BF2" w:rsidTr="00383FED">
        <w:trPr>
          <w:trHeight w:val="55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FED" w:rsidRPr="003E0BF2" w:rsidRDefault="00383FED" w:rsidP="004A00E9">
            <w:pPr>
              <w:spacing w:before="60" w:after="60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3E0BF2">
              <w:rPr>
                <w:rFonts w:ascii="Cambria" w:eastAsiaTheme="minorHAnsi" w:hAnsi="Cambria" w:cstheme="minorBidi"/>
                <w:sz w:val="22"/>
                <w:szCs w:val="22"/>
              </w:rPr>
              <w:br w:type="page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83FED" w:rsidRPr="003E0BF2" w:rsidRDefault="00383FED" w:rsidP="004A00E9">
            <w:pPr>
              <w:spacing w:before="60" w:after="60"/>
              <w:rPr>
                <w:rFonts w:ascii="Cambria" w:eastAsiaTheme="minorHAnsi" w:hAnsi="Cambria" w:cstheme="minorBidi"/>
                <w:b/>
                <w:szCs w:val="22"/>
              </w:rPr>
            </w:pPr>
            <w:r w:rsidRPr="003E0BF2">
              <w:rPr>
                <w:rFonts w:ascii="Cambria" w:eastAsiaTheme="minorHAnsi" w:hAnsi="Cambria" w:cstheme="minorBidi"/>
                <w:b/>
                <w:szCs w:val="22"/>
              </w:rPr>
              <w:t>Description/Checklist</w:t>
            </w:r>
          </w:p>
        </w:tc>
      </w:tr>
      <w:tr w:rsidR="00383FED" w:rsidRPr="00835817" w:rsidTr="00383FE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 xml:space="preserve">Describe how the coalition will secure or maintain the support of law enforcement (attach MOU).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D" w:rsidRPr="00835817" w:rsidRDefault="00383FED" w:rsidP="004A00E9">
            <w:pPr>
              <w:rPr>
                <w:rFonts w:ascii="Cambria" w:hAnsi="Cambria"/>
                <w:color w:val="1F487C"/>
                <w:sz w:val="22"/>
              </w:rPr>
            </w:pPr>
          </w:p>
        </w:tc>
      </w:tr>
      <w:tr w:rsidR="00383FED" w:rsidRPr="00835817" w:rsidTr="00383FE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 xml:space="preserve">Describe how the coalition will secure or maintain the support of adjudicators/ prosecutors.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D" w:rsidRPr="00835817" w:rsidRDefault="00383FED" w:rsidP="004A00E9">
            <w:pPr>
              <w:rPr>
                <w:rFonts w:ascii="Cambria" w:hAnsi="Cambria"/>
                <w:color w:val="1F487C"/>
                <w:sz w:val="22"/>
              </w:rPr>
            </w:pPr>
          </w:p>
        </w:tc>
      </w:tr>
      <w:tr w:rsidR="00383FED" w:rsidRPr="00835817" w:rsidTr="00383FE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process for scheduling enforcement to ensure effort are targeted to locations and time of day/year based on data.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D" w:rsidRPr="00835817" w:rsidRDefault="00383FED" w:rsidP="004A00E9">
            <w:pPr>
              <w:pStyle w:val="Default"/>
              <w:spacing w:before="120" w:after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83FED" w:rsidRPr="00835817" w:rsidTr="00383FE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process and guidelines for the provider/coalition to obtain enforcement data from law enforcement (attach MOU).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D" w:rsidRPr="00835817" w:rsidRDefault="00383FED" w:rsidP="004A00E9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383FED" w:rsidRPr="00835817" w:rsidTr="00383FE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plan to train non-law enforcement operatives.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D" w:rsidRPr="00835817" w:rsidRDefault="00383FED" w:rsidP="004A00E9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383FED" w:rsidRPr="00835817" w:rsidTr="00383FE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sanctions that will be applied for violations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D" w:rsidRPr="00835817" w:rsidRDefault="00383FED" w:rsidP="004A00E9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383FED" w:rsidRPr="00835817" w:rsidTr="00383FE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 xml:space="preserve">Describe the </w:t>
            </w:r>
            <w:r>
              <w:rPr>
                <w:rFonts w:ascii="Cambria" w:hAnsi="Cambria"/>
              </w:rPr>
              <w:t>process and strategies for notifying the community that operations will be conducted.</w:t>
            </w:r>
            <w:r w:rsidRPr="00D14E0D">
              <w:rPr>
                <w:rFonts w:ascii="Cambria" w:hAnsi="Cambria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D" w:rsidRPr="00835817" w:rsidRDefault="00383FED" w:rsidP="004A00E9">
            <w:pPr>
              <w:pStyle w:val="Defaul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83FED" w:rsidRPr="00A445ED" w:rsidTr="00383FED">
        <w:tc>
          <w:tcPr>
            <w:tcW w:w="3505" w:type="dxa"/>
            <w:hideMark/>
          </w:tcPr>
          <w:p w:rsidR="00383FED" w:rsidRPr="00D14E0D" w:rsidRDefault="00383FED" w:rsidP="00383F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methods and processes for publicizing results.</w:t>
            </w:r>
          </w:p>
        </w:tc>
        <w:tc>
          <w:tcPr>
            <w:tcW w:w="5850" w:type="dxa"/>
          </w:tcPr>
          <w:p w:rsidR="00383FED" w:rsidRPr="00A445ED" w:rsidRDefault="00383FED" w:rsidP="004A00E9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624E8" w:rsidRDefault="00CE2D19"/>
    <w:sectPr w:rsidR="00E6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19" w:rsidRDefault="00CE2D19" w:rsidP="00383FED">
      <w:r>
        <w:separator/>
      </w:r>
    </w:p>
  </w:endnote>
  <w:endnote w:type="continuationSeparator" w:id="0">
    <w:p w:rsidR="00CE2D19" w:rsidRDefault="00CE2D19" w:rsidP="0038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ED" w:rsidRDefault="00383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ED" w:rsidRPr="00383FED" w:rsidRDefault="00383FED" w:rsidP="00383FED">
    <w:pPr>
      <w:pStyle w:val="Footer"/>
      <w:jc w:val="center"/>
      <w:rPr>
        <w:rFonts w:ascii="Calibri" w:hAnsi="Calibri"/>
        <w:color w:val="4472C4" w:themeColor="accent1"/>
        <w:sz w:val="22"/>
      </w:rPr>
    </w:pPr>
    <w:r w:rsidRPr="00383FED">
      <w:rPr>
        <w:rFonts w:ascii="Calibri" w:hAnsi="Calibri"/>
        <w:color w:val="4472C4" w:themeColor="accent1"/>
        <w:sz w:val="22"/>
      </w:rPr>
      <w:t xml:space="preserve">Introduction to </w:t>
    </w:r>
    <w:r>
      <w:rPr>
        <w:rFonts w:ascii="Calibri" w:hAnsi="Calibri"/>
        <w:color w:val="4472C4" w:themeColor="accent1"/>
        <w:sz w:val="22"/>
      </w:rPr>
      <w:t xml:space="preserve">Sobriety </w:t>
    </w:r>
    <w:r>
      <w:rPr>
        <w:rFonts w:ascii="Calibri" w:hAnsi="Calibri"/>
        <w:color w:val="4472C4" w:themeColor="accent1"/>
        <w:sz w:val="22"/>
      </w:rPr>
      <w:t>Checkpoints</w:t>
    </w:r>
    <w:bookmarkStart w:id="0" w:name="_GoBack"/>
    <w:bookmarkEnd w:id="0"/>
    <w:r w:rsidRPr="00383FED">
      <w:rPr>
        <w:rFonts w:ascii="Calibri" w:hAnsi="Calibri"/>
        <w:color w:val="4472C4" w:themeColor="accent1"/>
        <w:sz w:val="22"/>
      </w:rPr>
      <w:t xml:space="preserve"> </w:t>
    </w:r>
    <w:r w:rsidRPr="00383FED">
      <w:rPr>
        <w:rFonts w:ascii="Calibri" w:hAnsi="Calibri"/>
        <w:color w:val="4472C4" w:themeColor="accent1"/>
        <w:sz w:val="22"/>
      </w:rPr>
      <w:sym w:font="Wingdings 2" w:char="F097"/>
    </w:r>
    <w:r w:rsidRPr="00383FED">
      <w:rPr>
        <w:rFonts w:ascii="Calibri" w:hAnsi="Calibri"/>
        <w:color w:val="4472C4" w:themeColor="accent1"/>
        <w:sz w:val="22"/>
      </w:rPr>
      <w:t xml:space="preserve"> Prevention First,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ED" w:rsidRDefault="0038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19" w:rsidRDefault="00CE2D19" w:rsidP="00383FED">
      <w:r>
        <w:separator/>
      </w:r>
    </w:p>
  </w:footnote>
  <w:footnote w:type="continuationSeparator" w:id="0">
    <w:p w:rsidR="00CE2D19" w:rsidRDefault="00CE2D19" w:rsidP="0038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ED" w:rsidRDefault="00383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ED" w:rsidRDefault="00383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ED" w:rsidRDefault="00383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530B"/>
    <w:multiLevelType w:val="hybridMultilevel"/>
    <w:tmpl w:val="43E05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ED"/>
    <w:rsid w:val="00383FED"/>
    <w:rsid w:val="0062512F"/>
    <w:rsid w:val="00A11A1A"/>
    <w:rsid w:val="00A763DE"/>
    <w:rsid w:val="00CE2D19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3DA58"/>
  <w15:chartTrackingRefBased/>
  <w15:docId w15:val="{E9D18FFA-CB80-4866-99CC-C306564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FED"/>
    <w:pPr>
      <w:ind w:left="720"/>
    </w:pPr>
  </w:style>
  <w:style w:type="paragraph" w:customStyle="1" w:styleId="TrainingHeading">
    <w:name w:val="Training Heading"/>
    <w:basedOn w:val="Normal"/>
    <w:link w:val="TrainingHeadingChar"/>
    <w:qFormat/>
    <w:rsid w:val="00383FED"/>
    <w:rPr>
      <w:rFonts w:ascii="Cambria" w:hAnsi="Cambria"/>
      <w:b/>
      <w:sz w:val="48"/>
      <w:szCs w:val="32"/>
    </w:rPr>
  </w:style>
  <w:style w:type="character" w:customStyle="1" w:styleId="TrainingHeadingChar">
    <w:name w:val="Training Heading Char"/>
    <w:link w:val="TrainingHeading"/>
    <w:rsid w:val="00383FED"/>
    <w:rPr>
      <w:rFonts w:ascii="Cambria" w:eastAsia="Times New Roman" w:hAnsi="Cambria" w:cs="Times New Roman"/>
      <w:b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38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Christensen</dc:creator>
  <cp:keywords/>
  <dc:description/>
  <cp:lastModifiedBy>Sara Christensen</cp:lastModifiedBy>
  <cp:revision>1</cp:revision>
  <dcterms:created xsi:type="dcterms:W3CDTF">2017-04-03T15:36:00Z</dcterms:created>
  <dcterms:modified xsi:type="dcterms:W3CDTF">2017-04-03T15:38:00Z</dcterms:modified>
</cp:coreProperties>
</file>